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276"/>
        <w:gridCol w:w="2268"/>
      </w:tblGrid>
      <w:tr w:rsidR="0052259B" w:rsidRPr="004768EC" w:rsidTr="00821F2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F2AC8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EF2AC8">
              <w:rPr>
                <w:szCs w:val="28"/>
                <w:lang w:eastAsia="en-US"/>
              </w:rPr>
              <w:t xml:space="preserve">№ </w:t>
            </w:r>
            <w:proofErr w:type="gramStart"/>
            <w:r w:rsidRPr="00EF2AC8">
              <w:rPr>
                <w:szCs w:val="28"/>
                <w:lang w:eastAsia="en-US"/>
              </w:rPr>
              <w:t>п</w:t>
            </w:r>
            <w:proofErr w:type="gramEnd"/>
            <w:r w:rsidRPr="00EF2AC8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32120" w:rsidRDefault="0052259B" w:rsidP="00632120">
            <w:pPr>
              <w:jc w:val="both"/>
              <w:rPr>
                <w:szCs w:val="28"/>
                <w:lang w:eastAsia="en-US"/>
              </w:rPr>
            </w:pPr>
            <w:r w:rsidRPr="00632120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32120" w:rsidRDefault="0052259B" w:rsidP="00632120">
            <w:pPr>
              <w:jc w:val="both"/>
              <w:rPr>
                <w:szCs w:val="28"/>
                <w:lang w:eastAsia="en-US"/>
              </w:rPr>
            </w:pPr>
            <w:r w:rsidRPr="00632120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32120" w:rsidRDefault="0052259B" w:rsidP="00632120">
            <w:pPr>
              <w:jc w:val="both"/>
              <w:rPr>
                <w:szCs w:val="28"/>
                <w:lang w:eastAsia="en-US"/>
              </w:rPr>
            </w:pPr>
            <w:r w:rsidRPr="00632120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5" w:rsidRPr="00821F2F" w:rsidRDefault="006023F5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5" w:rsidRPr="00821F2F" w:rsidRDefault="00D64754" w:rsidP="00821F2F">
            <w:pPr>
              <w:jc w:val="both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="004871D8" w:rsidRPr="00821F2F">
              <w:rPr>
                <w:color w:val="000000" w:themeColor="text1"/>
                <w:szCs w:val="28"/>
              </w:rPr>
              <w:t>«</w:t>
            </w:r>
            <w:r w:rsidR="004871D8" w:rsidRPr="00821F2F">
              <w:rPr>
                <w:rFonts w:ascii="Times New Roman CYR" w:hAnsi="Times New Roman CYR" w:cs="Times New Roman CYR"/>
                <w:color w:val="000000" w:themeColor="text1"/>
                <w:szCs w:val="28"/>
              </w:rPr>
              <w:t xml:space="preserve">Об утверждении административного регламента  </w:t>
            </w:r>
            <w:r w:rsidR="004871D8" w:rsidRPr="00821F2F">
              <w:rPr>
                <w:color w:val="000000" w:themeColor="text1"/>
                <w:szCs w:val="28"/>
              </w:rPr>
              <w:t xml:space="preserve">предоставления муниципальной услуги «Публичный показ музейных предметов, музейных коллекций»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8" w:rsidRPr="00821F2F" w:rsidRDefault="004871D8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№653 от 05.12.16</w:t>
            </w:r>
          </w:p>
          <w:p w:rsidR="006023F5" w:rsidRPr="00821F2F" w:rsidRDefault="006023F5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5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proofErr w:type="gramStart"/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 «О внесении изменений в постановление администрации муниципального района Пестравский Самарской области от 16.07.2013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D04030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</w:rPr>
              <w:t>№648 от 29.11.16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D04030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 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«Об утверждении административного регламента предоставления муниципальной услуги  «Показ спектаклей (театральных постановок)»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№654 от 05.12.16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«Об утверждении административного регламента предоставления муниципальной услуги  «Показ концертов и концертных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№655 </w:t>
            </w:r>
            <w:r w:rsidRPr="00821F2F">
              <w:rPr>
                <w:color w:val="000000" w:themeColor="text1"/>
                <w:szCs w:val="28"/>
              </w:rPr>
              <w:t>от 05.12.16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 xml:space="preserve">«Об утверждении Порядка взаимодействия органов местного самоуправления  на всех этапах  подготовки  и реализации проекта, в частности  на этапах  разработки, рассмотрения  предложения и реализации проекта </w:t>
            </w:r>
            <w:proofErr w:type="spellStart"/>
            <w:r w:rsidRPr="00821F2F">
              <w:rPr>
                <w:color w:val="000000" w:themeColor="text1"/>
                <w:szCs w:val="28"/>
              </w:rPr>
              <w:t>муниципально</w:t>
            </w:r>
            <w:proofErr w:type="spellEnd"/>
            <w:r w:rsidRPr="00821F2F">
              <w:rPr>
                <w:color w:val="000000" w:themeColor="text1"/>
                <w:szCs w:val="28"/>
              </w:rPr>
              <w:t>-частного партнерства, а также при организации процедур отбора частного партнера»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№665 </w:t>
            </w:r>
            <w:r>
              <w:rPr>
                <w:color w:val="000000" w:themeColor="text1"/>
                <w:szCs w:val="28"/>
              </w:rPr>
              <w:t xml:space="preserve">от </w:t>
            </w:r>
            <w:r w:rsidRPr="00821F2F">
              <w:rPr>
                <w:color w:val="000000" w:themeColor="text1"/>
                <w:szCs w:val="28"/>
              </w:rPr>
              <w:t>07.12.16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«Об утверждении  порядка  составления и утверждения плана финансово-хозяйственной деятельности муниципальных учреждений, в  отношении  которых  функции  и  полномочия  учредителя осуществляет  администрация  муниципального  района  Пестравский Самарской 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№664 от 07.12.16</w:t>
            </w:r>
          </w:p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 xml:space="preserve">«Об определении уполномоченного органа на осуществление функций  в сфере </w:t>
            </w:r>
            <w:proofErr w:type="spellStart"/>
            <w:r w:rsidRPr="00821F2F">
              <w:rPr>
                <w:color w:val="000000" w:themeColor="text1"/>
                <w:szCs w:val="28"/>
              </w:rPr>
              <w:t>муниципально</w:t>
            </w:r>
            <w:proofErr w:type="spellEnd"/>
            <w:r w:rsidRPr="00821F2F">
              <w:rPr>
                <w:color w:val="000000" w:themeColor="text1"/>
                <w:szCs w:val="28"/>
              </w:rPr>
              <w:t>-частного партнерства на территории муниципального района Пестравский Самарской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№666 от 07.12.16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ConsPlusTitle"/>
              <w:jc w:val="both"/>
              <w:rPr>
                <w:color w:val="000000" w:themeColor="text1"/>
                <w:sz w:val="28"/>
                <w:szCs w:val="28"/>
              </w:rPr>
            </w:pPr>
            <w:r w:rsidRPr="00821F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Постановление администрации муниципального района Пестравский</w:t>
            </w:r>
            <w:r w:rsidRPr="00821F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"</w:t>
            </w:r>
            <w:r w:rsidRPr="00821F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821F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представляемых гражданами, претендующими на замещение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821F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должностей руководителей муниципальных учреждений, и лицами, замещающими эти должности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№670 от 12.12.16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b/>
                <w:bCs/>
                <w:color w:val="000000" w:themeColor="text1"/>
                <w:szCs w:val="28"/>
                <w:u w:val="single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color w:val="000000" w:themeColor="text1"/>
                <w:szCs w:val="28"/>
              </w:rPr>
              <w:t xml:space="preserve">Об утверждении перечня должностей, не отнесенных к муниципальной службе, замещение которых связано с </w:t>
            </w:r>
            <w:r w:rsidRPr="00821F2F">
              <w:rPr>
                <w:color w:val="000000" w:themeColor="text1"/>
                <w:szCs w:val="28"/>
              </w:rPr>
              <w:lastRenderedPageBreak/>
              <w:t xml:space="preserve">коррупционными рисками и перечня </w:t>
            </w:r>
            <w:proofErr w:type="spellStart"/>
            <w:r w:rsidRPr="00821F2F">
              <w:rPr>
                <w:color w:val="000000" w:themeColor="text1"/>
                <w:szCs w:val="28"/>
              </w:rPr>
              <w:t>коррупционно</w:t>
            </w:r>
            <w:proofErr w:type="spellEnd"/>
            <w:r w:rsidRPr="00821F2F">
              <w:rPr>
                <w:color w:val="000000" w:themeColor="text1"/>
                <w:szCs w:val="28"/>
              </w:rPr>
              <w:t>-опасных функций в администрации муниципального района Пестравский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lastRenderedPageBreak/>
              <w:t>№671 от 12.12.16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bCs/>
                <w:color w:val="000000" w:themeColor="text1"/>
                <w:szCs w:val="28"/>
              </w:rPr>
              <w:t>Об утверждении положения</w:t>
            </w:r>
          </w:p>
          <w:p w:rsidR="00821F2F" w:rsidRPr="00821F2F" w:rsidRDefault="00821F2F" w:rsidP="00821F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21F2F">
              <w:rPr>
                <w:bCs/>
                <w:color w:val="000000" w:themeColor="text1"/>
                <w:szCs w:val="28"/>
              </w:rPr>
              <w:t>о подразделении администрации муниципального района Пестравский Самарской области по профилактике коррупционных и иных правонарушений</w:t>
            </w:r>
            <w:r>
              <w:rPr>
                <w:bCs/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№672 от 12.12.16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ConsPlusNormal"/>
              <w:ind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Правил определения  нормативных затрат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обеспечение функций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Пестравский Самарской   области, в том числе подведомственных им казенных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№676 от 15.12.16</w:t>
            </w:r>
          </w:p>
          <w:p w:rsidR="00821F2F" w:rsidRPr="00821F2F" w:rsidRDefault="00821F2F" w:rsidP="00821F2F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82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Правил определения требований к закупаемым органами местного самоуправления муниципального района Пестравский Самарской области  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№677 от 15.12.16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color w:val="000000" w:themeColor="text1"/>
                <w:szCs w:val="28"/>
              </w:rPr>
              <w:t>Об утверждении Правил формирования, утверждения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и ведения плана-графика закупок товаров, работ, услуг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для обеспечения муниципальных нужд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муниципального района Пестравский Самарской области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№678 от 15.12.16</w:t>
            </w:r>
          </w:p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color w:val="000000" w:themeColor="text1"/>
                <w:szCs w:val="28"/>
              </w:rPr>
              <w:t>Об утверждении Правил формирования, утверждения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и ведения планов закупок товаров, работ, услуг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для обеспечения муниципальных нужд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1F2F">
              <w:rPr>
                <w:color w:val="000000" w:themeColor="text1"/>
                <w:szCs w:val="28"/>
              </w:rPr>
              <w:t>муниципального района Пестравский Самарской области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№679 от 15.12.16 </w:t>
            </w:r>
          </w:p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color w:val="000000" w:themeColor="text1"/>
                <w:szCs w:val="28"/>
              </w:rPr>
              <w:t>О создании пунктов временного размещения населения, пострадавшего в чрезвычайных ситуациях, на территории муниципального района Пестравский Самарской области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№685 от 19.12.16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bCs/>
                <w:color w:val="000000" w:themeColor="text1"/>
                <w:szCs w:val="28"/>
              </w:rPr>
              <w:t xml:space="preserve">Об утверждении  </w:t>
            </w:r>
            <w:hyperlink r:id="rId10" w:history="1">
              <w:proofErr w:type="gramStart"/>
              <w:r w:rsidRPr="00821F2F">
                <w:rPr>
                  <w:rStyle w:val="ad"/>
                  <w:color w:val="000000" w:themeColor="text1"/>
                  <w:szCs w:val="28"/>
                </w:rPr>
                <w:t>п</w:t>
              </w:r>
              <w:proofErr w:type="gramEnd"/>
            </w:hyperlink>
            <w:r w:rsidRPr="00821F2F">
              <w:rPr>
                <w:color w:val="000000" w:themeColor="text1"/>
                <w:szCs w:val="28"/>
              </w:rPr>
              <w:t>орядка проведения паспортизации объектов социальной и инженерной инфраструктур в приоритетных сферах жизнедеятельности инвалидов и других маломобильных групп населения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№692 </w:t>
            </w:r>
            <w:r w:rsidRPr="00821F2F">
              <w:rPr>
                <w:color w:val="000000" w:themeColor="text1"/>
                <w:szCs w:val="28"/>
              </w:rPr>
              <w:t>от 21.12.16</w:t>
            </w:r>
          </w:p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21F2F" w:rsidRPr="00821F2F" w:rsidTr="00821F2F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821F2F">
              <w:rPr>
                <w:color w:val="000000" w:themeColor="text1"/>
                <w:szCs w:val="28"/>
              </w:rPr>
              <w:t xml:space="preserve">О проведении </w:t>
            </w:r>
            <w:proofErr w:type="spellStart"/>
            <w:r w:rsidRPr="00821F2F">
              <w:rPr>
                <w:color w:val="000000" w:themeColor="text1"/>
                <w:szCs w:val="28"/>
              </w:rPr>
              <w:t>противопаводковых</w:t>
            </w:r>
            <w:proofErr w:type="spellEnd"/>
            <w:r w:rsidRPr="00821F2F">
              <w:rPr>
                <w:color w:val="000000" w:themeColor="text1"/>
                <w:szCs w:val="28"/>
              </w:rPr>
              <w:t xml:space="preserve"> мероприятий в 2017 году на территории муниципального района Пестравский Самарской области</w:t>
            </w:r>
            <w:r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  <w:r w:rsidRPr="00821F2F">
              <w:rPr>
                <w:color w:val="000000" w:themeColor="text1"/>
                <w:szCs w:val="28"/>
              </w:rPr>
              <w:t>№695 от 21.12.16</w:t>
            </w:r>
          </w:p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F" w:rsidRPr="00821F2F" w:rsidRDefault="00821F2F" w:rsidP="00821F2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21F2F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23</w:t>
            </w:r>
            <w:r w:rsidRPr="00821F2F">
              <w:rPr>
                <w:color w:val="000000" w:themeColor="text1"/>
                <w:szCs w:val="28"/>
                <w:lang w:eastAsia="en-US"/>
              </w:rPr>
              <w:t>.12.1</w:t>
            </w:r>
            <w:r>
              <w:rPr>
                <w:color w:val="000000" w:themeColor="text1"/>
                <w:szCs w:val="28"/>
                <w:lang w:eastAsia="en-US"/>
              </w:rPr>
              <w:t>6</w:t>
            </w:r>
            <w:r w:rsidRPr="00821F2F">
              <w:rPr>
                <w:color w:val="000000" w:themeColor="text1"/>
                <w:szCs w:val="28"/>
                <w:lang w:eastAsia="en-US"/>
              </w:rPr>
              <w:t xml:space="preserve"> №99 (7</w:t>
            </w:r>
            <w:r>
              <w:rPr>
                <w:color w:val="000000" w:themeColor="text1"/>
                <w:szCs w:val="28"/>
                <w:lang w:eastAsia="en-US"/>
              </w:rPr>
              <w:t>241</w:t>
            </w:r>
            <w:r w:rsidRPr="00821F2F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FA1A3A" w:rsidRPr="00821F2F" w:rsidRDefault="00FA1A3A" w:rsidP="00821F2F">
      <w:pPr>
        <w:jc w:val="both"/>
        <w:rPr>
          <w:color w:val="000000" w:themeColor="text1"/>
          <w:szCs w:val="28"/>
        </w:rPr>
      </w:pPr>
    </w:p>
    <w:p w:rsidR="00911E40" w:rsidRDefault="00911E40">
      <w:pPr>
        <w:rPr>
          <w:szCs w:val="28"/>
        </w:rPr>
      </w:pPr>
    </w:p>
    <w:p w:rsidR="00F56C6C" w:rsidRDefault="00821F2F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56C6C">
        <w:rPr>
          <w:szCs w:val="28"/>
        </w:rPr>
        <w:t>Г</w:t>
      </w:r>
      <w:proofErr w:type="gramEnd"/>
      <w:r w:rsidR="00F56C6C">
        <w:rPr>
          <w:szCs w:val="28"/>
        </w:rPr>
        <w:t>лав</w:t>
      </w:r>
      <w:r>
        <w:rPr>
          <w:szCs w:val="28"/>
        </w:rPr>
        <w:t>ы</w:t>
      </w:r>
      <w:proofErr w:type="spellEnd"/>
      <w:r w:rsidR="00F56C6C"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821F2F">
        <w:rPr>
          <w:szCs w:val="28"/>
        </w:rPr>
        <w:t>В.Имангулов</w:t>
      </w:r>
      <w:proofErr w:type="spellEnd"/>
    </w:p>
    <w:p w:rsidR="00FD2072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2AC8" w:rsidRDefault="00EF2AC8">
      <w:pPr>
        <w:rPr>
          <w:sz w:val="16"/>
          <w:szCs w:val="16"/>
        </w:rPr>
      </w:pPr>
    </w:p>
    <w:p w:rsidR="00EF2AC8" w:rsidRDefault="00EF2AC8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FE1BC8">
      <w:headerReference w:type="default" r:id="rId11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7A" w:rsidRDefault="0066017A">
      <w:r>
        <w:separator/>
      </w:r>
    </w:p>
  </w:endnote>
  <w:endnote w:type="continuationSeparator" w:id="0">
    <w:p w:rsidR="0066017A" w:rsidRDefault="006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7A" w:rsidRDefault="0066017A">
      <w:r>
        <w:separator/>
      </w:r>
    </w:p>
  </w:footnote>
  <w:footnote w:type="continuationSeparator" w:id="0">
    <w:p w:rsidR="0066017A" w:rsidRDefault="0066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66017A" w:rsidP="005847F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30CC"/>
    <w:rsid w:val="002B5655"/>
    <w:rsid w:val="002B5947"/>
    <w:rsid w:val="002C52B0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71D8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78CE"/>
    <w:rsid w:val="0066017A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E1DFA"/>
    <w:rsid w:val="007F4D08"/>
    <w:rsid w:val="00801B66"/>
    <w:rsid w:val="008117BF"/>
    <w:rsid w:val="00821F2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41160"/>
    <w:rsid w:val="00B74342"/>
    <w:rsid w:val="00B745B1"/>
    <w:rsid w:val="00B77BFA"/>
    <w:rsid w:val="00B82432"/>
    <w:rsid w:val="00B93B94"/>
    <w:rsid w:val="00B96BFC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0D56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64754"/>
    <w:rsid w:val="00D82340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6009"/>
    <w:rsid w:val="00F07769"/>
    <w:rsid w:val="00F20F2F"/>
    <w:rsid w:val="00F252D8"/>
    <w:rsid w:val="00F300BA"/>
    <w:rsid w:val="00F3150A"/>
    <w:rsid w:val="00F447E8"/>
    <w:rsid w:val="00F532ED"/>
    <w:rsid w:val="00F5349C"/>
    <w:rsid w:val="00F56C6C"/>
    <w:rsid w:val="00F57A5F"/>
    <w:rsid w:val="00F60E16"/>
    <w:rsid w:val="00F6658C"/>
    <w:rsid w:val="00F711B1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871D8"/>
    <w:rPr>
      <w:rFonts w:ascii="Times New Roman" w:hAnsi="Times New Roman"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821F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1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871D8"/>
    <w:rPr>
      <w:rFonts w:ascii="Times New Roman" w:hAnsi="Times New Roman"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821F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1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BB3B23BBDDEEB0B87003ABD793D0B292E5698AABDA311D41AC448F302DB046DDBA077CD30DF2C33096DEw4P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D6BE-D320-4ED7-891F-24175762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60</cp:revision>
  <cp:lastPrinted>2017-01-09T11:28:00Z</cp:lastPrinted>
  <dcterms:created xsi:type="dcterms:W3CDTF">2014-06-11T09:02:00Z</dcterms:created>
  <dcterms:modified xsi:type="dcterms:W3CDTF">2017-01-09T11:29:00Z</dcterms:modified>
</cp:coreProperties>
</file>